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802" w:rsidRPr="00B34268" w:rsidRDefault="00AB0802" w:rsidP="00AB0802">
      <w:pPr>
        <w:pStyle w:val="Style2"/>
        <w:widowControl/>
        <w:spacing w:line="276" w:lineRule="auto"/>
        <w:rPr>
          <w:rStyle w:val="FontStyle13"/>
          <w:sz w:val="28"/>
          <w:szCs w:val="28"/>
        </w:rPr>
      </w:pPr>
      <w:r w:rsidRPr="00B34268">
        <w:rPr>
          <w:rStyle w:val="FontStyle13"/>
          <w:sz w:val="28"/>
          <w:szCs w:val="28"/>
        </w:rPr>
        <w:t xml:space="preserve">РОСТОВСКАЯ ОБЛАСТЬ </w:t>
      </w:r>
    </w:p>
    <w:p w:rsidR="00AB0802" w:rsidRPr="00B34268" w:rsidRDefault="00AB0802" w:rsidP="00AB0802">
      <w:pPr>
        <w:pStyle w:val="Style2"/>
        <w:widowControl/>
        <w:spacing w:line="276" w:lineRule="auto"/>
        <w:rPr>
          <w:rStyle w:val="FontStyle13"/>
          <w:sz w:val="28"/>
          <w:szCs w:val="28"/>
        </w:rPr>
      </w:pPr>
      <w:r w:rsidRPr="00B34268">
        <w:rPr>
          <w:rStyle w:val="FontStyle13"/>
          <w:sz w:val="28"/>
          <w:szCs w:val="28"/>
        </w:rPr>
        <w:t>КРАСНОСУЛИНСКИЙ РАЙОН</w:t>
      </w:r>
    </w:p>
    <w:p w:rsidR="00AB0802" w:rsidRPr="00B34268" w:rsidRDefault="00AB0802" w:rsidP="00AB0802">
      <w:pPr>
        <w:pStyle w:val="Style2"/>
        <w:widowControl/>
        <w:spacing w:line="276" w:lineRule="auto"/>
        <w:rPr>
          <w:sz w:val="28"/>
          <w:szCs w:val="28"/>
        </w:rPr>
      </w:pPr>
      <w:r w:rsidRPr="00B34268">
        <w:rPr>
          <w:rStyle w:val="FontStyle13"/>
          <w:sz w:val="28"/>
          <w:szCs w:val="28"/>
        </w:rPr>
        <w:t>СОБРАНИЕ ДЕПУТАТОВ ДОЛОТИНСКОГО СЕЛЬСКОГО ПОСЕЛЕНИЯ</w:t>
      </w:r>
    </w:p>
    <w:p w:rsidR="00AB0802" w:rsidRPr="00B34268" w:rsidRDefault="00AB0802" w:rsidP="00AB0802">
      <w:pPr>
        <w:pStyle w:val="Style3"/>
        <w:widowControl/>
        <w:spacing w:before="163" w:line="276" w:lineRule="auto"/>
        <w:jc w:val="center"/>
        <w:rPr>
          <w:rStyle w:val="FontStyle11"/>
          <w:b w:val="0"/>
          <w:sz w:val="28"/>
          <w:szCs w:val="28"/>
        </w:rPr>
      </w:pPr>
      <w:r w:rsidRPr="00B34268">
        <w:rPr>
          <w:rStyle w:val="FontStyle11"/>
          <w:b w:val="0"/>
          <w:sz w:val="28"/>
          <w:szCs w:val="28"/>
        </w:rPr>
        <w:t>Решение</w:t>
      </w:r>
    </w:p>
    <w:p w:rsidR="00AB0802" w:rsidRPr="00B34268" w:rsidRDefault="00AB0802" w:rsidP="00C6130B">
      <w:pPr>
        <w:pStyle w:val="Style3"/>
        <w:widowControl/>
        <w:spacing w:before="163" w:line="276" w:lineRule="auto"/>
        <w:rPr>
          <w:rStyle w:val="FontStyle11"/>
          <w:b w:val="0"/>
          <w:sz w:val="28"/>
          <w:szCs w:val="28"/>
        </w:rPr>
      </w:pPr>
      <w:r w:rsidRPr="00B34268">
        <w:rPr>
          <w:rStyle w:val="FontStyle11"/>
          <w:b w:val="0"/>
          <w:sz w:val="28"/>
          <w:szCs w:val="28"/>
        </w:rPr>
        <w:t xml:space="preserve">26.12.2012                      </w:t>
      </w:r>
      <w:r w:rsidR="00C6130B">
        <w:rPr>
          <w:rStyle w:val="FontStyle11"/>
          <w:b w:val="0"/>
          <w:sz w:val="28"/>
          <w:szCs w:val="28"/>
        </w:rPr>
        <w:t xml:space="preserve">              </w:t>
      </w:r>
      <w:r w:rsidRPr="00B34268">
        <w:rPr>
          <w:rStyle w:val="FontStyle11"/>
          <w:b w:val="0"/>
          <w:sz w:val="28"/>
          <w:szCs w:val="28"/>
        </w:rPr>
        <w:t xml:space="preserve">№ 11                </w:t>
      </w:r>
      <w:r w:rsidR="00C6130B">
        <w:rPr>
          <w:rStyle w:val="FontStyle11"/>
          <w:b w:val="0"/>
          <w:sz w:val="28"/>
          <w:szCs w:val="28"/>
        </w:rPr>
        <w:t xml:space="preserve">                    </w:t>
      </w:r>
      <w:r w:rsidR="00C6130B" w:rsidRPr="00B34268">
        <w:rPr>
          <w:rStyle w:val="FontStyle11"/>
          <w:b w:val="0"/>
          <w:sz w:val="28"/>
          <w:szCs w:val="28"/>
        </w:rPr>
        <w:t>х.</w:t>
      </w:r>
      <w:r w:rsidR="00C6130B">
        <w:rPr>
          <w:rStyle w:val="FontStyle11"/>
          <w:b w:val="0"/>
          <w:sz w:val="28"/>
          <w:szCs w:val="28"/>
        </w:rPr>
        <w:t xml:space="preserve"> </w:t>
      </w:r>
      <w:bookmarkStart w:id="0" w:name="_GoBack"/>
      <w:bookmarkEnd w:id="0"/>
      <w:r w:rsidR="00C6130B" w:rsidRPr="00B34268">
        <w:rPr>
          <w:rStyle w:val="FontStyle11"/>
          <w:b w:val="0"/>
          <w:sz w:val="28"/>
          <w:szCs w:val="28"/>
        </w:rPr>
        <w:t>Молаканский</w:t>
      </w:r>
    </w:p>
    <w:p w:rsidR="00AB0802" w:rsidRPr="00B34268" w:rsidRDefault="00AB0802" w:rsidP="00AB0802">
      <w:pPr>
        <w:pStyle w:val="Style3"/>
        <w:widowControl/>
        <w:spacing w:before="163" w:line="276" w:lineRule="auto"/>
        <w:rPr>
          <w:rStyle w:val="FontStyle13"/>
          <w:bCs/>
          <w:sz w:val="28"/>
          <w:szCs w:val="28"/>
        </w:rPr>
      </w:pPr>
    </w:p>
    <w:p w:rsidR="00AB0802" w:rsidRPr="00B34268" w:rsidRDefault="00AB0802" w:rsidP="00AB0802">
      <w:pPr>
        <w:pStyle w:val="Style4"/>
        <w:widowControl/>
        <w:spacing w:line="276" w:lineRule="auto"/>
        <w:ind w:right="709" w:firstLine="0"/>
        <w:jc w:val="both"/>
        <w:rPr>
          <w:rStyle w:val="FontStyle13"/>
          <w:sz w:val="28"/>
          <w:szCs w:val="28"/>
        </w:rPr>
      </w:pPr>
      <w:r w:rsidRPr="00B34268">
        <w:rPr>
          <w:rStyle w:val="FontStyle13"/>
          <w:sz w:val="28"/>
          <w:szCs w:val="28"/>
        </w:rPr>
        <w:t>Об утверждении Правил</w:t>
      </w:r>
    </w:p>
    <w:p w:rsidR="00AB0802" w:rsidRPr="00B34268" w:rsidRDefault="00AB0802" w:rsidP="00AB0802">
      <w:pPr>
        <w:pStyle w:val="Style4"/>
        <w:widowControl/>
        <w:spacing w:line="276" w:lineRule="auto"/>
        <w:ind w:right="709" w:firstLine="0"/>
        <w:jc w:val="both"/>
        <w:rPr>
          <w:rStyle w:val="FontStyle13"/>
          <w:sz w:val="28"/>
          <w:szCs w:val="28"/>
        </w:rPr>
      </w:pPr>
      <w:r w:rsidRPr="00B34268">
        <w:rPr>
          <w:rStyle w:val="FontStyle13"/>
          <w:sz w:val="28"/>
          <w:szCs w:val="28"/>
        </w:rPr>
        <w:t>землепользования и застройки</w:t>
      </w:r>
    </w:p>
    <w:p w:rsidR="00AB0802" w:rsidRPr="00B34268" w:rsidRDefault="00AB0802" w:rsidP="00AB0802">
      <w:pPr>
        <w:pStyle w:val="Style4"/>
        <w:widowControl/>
        <w:spacing w:line="276" w:lineRule="auto"/>
        <w:ind w:right="709" w:firstLine="0"/>
        <w:jc w:val="both"/>
        <w:rPr>
          <w:rStyle w:val="FontStyle13"/>
          <w:sz w:val="28"/>
          <w:szCs w:val="28"/>
        </w:rPr>
      </w:pPr>
      <w:r w:rsidRPr="00B34268">
        <w:rPr>
          <w:rStyle w:val="FontStyle13"/>
          <w:sz w:val="28"/>
          <w:szCs w:val="28"/>
        </w:rPr>
        <w:t xml:space="preserve">Долотинского сельского поселения  </w:t>
      </w:r>
    </w:p>
    <w:p w:rsidR="00AB0802" w:rsidRPr="00B34268" w:rsidRDefault="00AB0802" w:rsidP="00AB0802">
      <w:pPr>
        <w:pStyle w:val="Style6"/>
        <w:widowControl/>
        <w:spacing w:line="276" w:lineRule="auto"/>
        <w:rPr>
          <w:sz w:val="28"/>
          <w:szCs w:val="28"/>
        </w:rPr>
      </w:pPr>
    </w:p>
    <w:p w:rsidR="00AB0802" w:rsidRPr="00B34268" w:rsidRDefault="00AB0802" w:rsidP="00AB0802">
      <w:pPr>
        <w:pStyle w:val="Style6"/>
        <w:widowControl/>
        <w:spacing w:before="63" w:line="276" w:lineRule="auto"/>
        <w:rPr>
          <w:rStyle w:val="FontStyle13"/>
          <w:sz w:val="28"/>
          <w:szCs w:val="28"/>
        </w:rPr>
      </w:pPr>
      <w:r w:rsidRPr="00B34268">
        <w:rPr>
          <w:rStyle w:val="FontStyle13"/>
          <w:sz w:val="28"/>
          <w:szCs w:val="28"/>
        </w:rPr>
        <w:t>Рассмотрев проект «Правила землепользования и застройки Долотинского сельского поселения», а также протокол публичных слушаний от 13.03.2012 г. и заключение о результатах публичных слушаний по проекту «Правила землепользования и застройки Долотинского сельского поселения», в соответствие со статьей 32 Градостроительного кодекса Российской Федерации от 29.12.2004 № 191-ФЗ и статьей 23 Областного закона от 14.01.2008 № 835-ЗС «О градостроительной деятельности в Ростовской области», руководствуясь статьей 24  Устава муниципального образования «Долотинское сельское поселение», -</w:t>
      </w:r>
    </w:p>
    <w:p w:rsidR="00AB0802" w:rsidRPr="00B34268" w:rsidRDefault="00AB0802" w:rsidP="00AB0802">
      <w:pPr>
        <w:pStyle w:val="Style2"/>
        <w:widowControl/>
        <w:spacing w:before="170" w:line="276" w:lineRule="auto"/>
        <w:rPr>
          <w:rStyle w:val="FontStyle13"/>
          <w:sz w:val="28"/>
          <w:szCs w:val="28"/>
        </w:rPr>
      </w:pPr>
      <w:r w:rsidRPr="00B34268">
        <w:rPr>
          <w:rStyle w:val="FontStyle13"/>
          <w:sz w:val="28"/>
          <w:szCs w:val="28"/>
        </w:rPr>
        <w:t>СОБРАНИЕ ДЕПУТАТОВ РЕШИЛО:</w:t>
      </w:r>
    </w:p>
    <w:p w:rsidR="00AB0802" w:rsidRPr="00B34268" w:rsidRDefault="00AB0802" w:rsidP="00AB0802">
      <w:pPr>
        <w:pStyle w:val="Style1"/>
        <w:widowControl/>
        <w:tabs>
          <w:tab w:val="left" w:pos="491"/>
        </w:tabs>
        <w:spacing w:before="147" w:line="276" w:lineRule="auto"/>
        <w:ind w:firstLine="0"/>
        <w:jc w:val="both"/>
        <w:rPr>
          <w:rStyle w:val="FontStyle13"/>
          <w:sz w:val="28"/>
          <w:szCs w:val="28"/>
        </w:rPr>
      </w:pPr>
      <w:r w:rsidRPr="00B34268">
        <w:rPr>
          <w:rStyle w:val="FontStyle13"/>
          <w:sz w:val="28"/>
          <w:szCs w:val="28"/>
        </w:rPr>
        <w:tab/>
        <w:t>1.Утвердить Правила землепользования и застройки Долотинского сельского поселения в виде текстового и графического материала. (Приложение).</w:t>
      </w:r>
    </w:p>
    <w:p w:rsidR="00AB0802" w:rsidRPr="00B34268" w:rsidRDefault="00AB0802" w:rsidP="00AB0802">
      <w:pPr>
        <w:pStyle w:val="Style1"/>
        <w:widowControl/>
        <w:tabs>
          <w:tab w:val="left" w:pos="491"/>
        </w:tabs>
        <w:spacing w:before="137" w:line="276" w:lineRule="auto"/>
        <w:ind w:firstLine="0"/>
        <w:jc w:val="both"/>
        <w:rPr>
          <w:rStyle w:val="FontStyle13"/>
          <w:sz w:val="28"/>
          <w:szCs w:val="28"/>
        </w:rPr>
      </w:pPr>
      <w:r w:rsidRPr="00B34268">
        <w:rPr>
          <w:rStyle w:val="FontStyle13"/>
          <w:sz w:val="28"/>
          <w:szCs w:val="28"/>
        </w:rPr>
        <w:tab/>
        <w:t xml:space="preserve">2.Опубликовать Правила землепользования и застройки Долотинского сельского </w:t>
      </w:r>
      <w:proofErr w:type="gramStart"/>
      <w:r w:rsidRPr="00B34268">
        <w:rPr>
          <w:rStyle w:val="FontStyle13"/>
          <w:sz w:val="28"/>
          <w:szCs w:val="28"/>
        </w:rPr>
        <w:t>поселения  и</w:t>
      </w:r>
      <w:proofErr w:type="gramEnd"/>
      <w:r w:rsidRPr="00B34268">
        <w:rPr>
          <w:rStyle w:val="FontStyle13"/>
          <w:sz w:val="28"/>
          <w:szCs w:val="28"/>
        </w:rPr>
        <w:t xml:space="preserve"> разместить на официальном сайте в сети Интернет.</w:t>
      </w:r>
    </w:p>
    <w:p w:rsidR="00AB0802" w:rsidRPr="00B34268" w:rsidRDefault="00AB0802" w:rsidP="00AB0802">
      <w:pPr>
        <w:pStyle w:val="Style1"/>
        <w:widowControl/>
        <w:tabs>
          <w:tab w:val="left" w:pos="491"/>
        </w:tabs>
        <w:spacing w:before="137" w:line="276" w:lineRule="auto"/>
        <w:ind w:firstLine="0"/>
        <w:jc w:val="both"/>
        <w:rPr>
          <w:rStyle w:val="FontStyle13"/>
          <w:sz w:val="28"/>
          <w:szCs w:val="28"/>
        </w:rPr>
      </w:pPr>
      <w:r w:rsidRPr="00B34268">
        <w:rPr>
          <w:rStyle w:val="FontStyle13"/>
          <w:sz w:val="28"/>
          <w:szCs w:val="28"/>
        </w:rPr>
        <w:tab/>
        <w:t>3.Настоящее решение вступает в силу со дня его официального опубликования (обнародования).</w:t>
      </w:r>
    </w:p>
    <w:p w:rsidR="00AB0802" w:rsidRPr="00B34268" w:rsidRDefault="00AB0802" w:rsidP="00AB0802">
      <w:pPr>
        <w:pStyle w:val="Style1"/>
        <w:widowControl/>
        <w:tabs>
          <w:tab w:val="left" w:pos="491"/>
        </w:tabs>
        <w:spacing w:before="137" w:line="276" w:lineRule="auto"/>
        <w:ind w:firstLine="0"/>
        <w:jc w:val="both"/>
        <w:rPr>
          <w:rStyle w:val="FontStyle13"/>
          <w:sz w:val="28"/>
          <w:szCs w:val="28"/>
        </w:rPr>
      </w:pPr>
      <w:r w:rsidRPr="00B34268">
        <w:rPr>
          <w:rStyle w:val="FontStyle13"/>
          <w:sz w:val="28"/>
          <w:szCs w:val="28"/>
        </w:rPr>
        <w:tab/>
        <w:t>4.Контроль за исполнением данного решения возложить на главу Долотинского сельского поселения Кудинову Е.Н.</w:t>
      </w:r>
    </w:p>
    <w:p w:rsidR="00AB0802" w:rsidRPr="00B34268" w:rsidRDefault="00AB0802" w:rsidP="00AB0802">
      <w:pPr>
        <w:pStyle w:val="Style1"/>
        <w:widowControl/>
        <w:tabs>
          <w:tab w:val="left" w:pos="491"/>
        </w:tabs>
        <w:spacing w:before="137" w:line="276" w:lineRule="auto"/>
        <w:ind w:firstLine="0"/>
        <w:rPr>
          <w:rStyle w:val="FontStyle13"/>
          <w:sz w:val="28"/>
          <w:szCs w:val="28"/>
        </w:rPr>
      </w:pPr>
    </w:p>
    <w:p w:rsidR="00AB0802" w:rsidRDefault="00AB0802" w:rsidP="00AB0802">
      <w:pPr>
        <w:pStyle w:val="Style1"/>
        <w:widowControl/>
        <w:tabs>
          <w:tab w:val="left" w:pos="491"/>
        </w:tabs>
        <w:spacing w:line="276" w:lineRule="auto"/>
        <w:ind w:firstLine="0"/>
        <w:rPr>
          <w:rStyle w:val="FontStyle13"/>
          <w:sz w:val="28"/>
          <w:szCs w:val="28"/>
        </w:rPr>
      </w:pPr>
      <w:proofErr w:type="gramStart"/>
      <w:r w:rsidRPr="00B34268">
        <w:rPr>
          <w:rStyle w:val="FontStyle13"/>
          <w:sz w:val="28"/>
          <w:szCs w:val="28"/>
        </w:rPr>
        <w:t>Глава  Долотинского</w:t>
      </w:r>
      <w:proofErr w:type="gramEnd"/>
    </w:p>
    <w:p w:rsidR="00AB0802" w:rsidRPr="00B34268" w:rsidRDefault="00AB0802" w:rsidP="00AB0802">
      <w:pPr>
        <w:pStyle w:val="Style1"/>
        <w:widowControl/>
        <w:tabs>
          <w:tab w:val="left" w:pos="491"/>
        </w:tabs>
        <w:spacing w:line="276" w:lineRule="auto"/>
        <w:ind w:firstLine="0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сельского поселения</w:t>
      </w:r>
      <w:r w:rsidRPr="00B34268">
        <w:rPr>
          <w:rStyle w:val="FontStyle13"/>
          <w:sz w:val="28"/>
          <w:szCs w:val="28"/>
        </w:rPr>
        <w:t xml:space="preserve"> </w:t>
      </w:r>
      <w:r>
        <w:rPr>
          <w:rStyle w:val="FontStyle13"/>
          <w:sz w:val="28"/>
          <w:szCs w:val="28"/>
        </w:rPr>
        <w:t xml:space="preserve">                                             Е.Н.Кудинова</w:t>
      </w:r>
    </w:p>
    <w:p w:rsidR="00C01A3C" w:rsidRDefault="00C01A3C"/>
    <w:sectPr w:rsidR="00C01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802"/>
    <w:rsid w:val="00AB0802"/>
    <w:rsid w:val="00C01A3C"/>
    <w:rsid w:val="00C61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F0EE0"/>
  <w15:chartTrackingRefBased/>
  <w15:docId w15:val="{1BA1FC91-83EF-4894-A4ED-8563A3D67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B0802"/>
    <w:pPr>
      <w:widowControl w:val="0"/>
      <w:autoSpaceDE w:val="0"/>
      <w:autoSpaceDN w:val="0"/>
      <w:adjustRightInd w:val="0"/>
      <w:spacing w:after="0" w:line="250" w:lineRule="exact"/>
      <w:ind w:hanging="23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AB0802"/>
    <w:pPr>
      <w:widowControl w:val="0"/>
      <w:autoSpaceDE w:val="0"/>
      <w:autoSpaceDN w:val="0"/>
      <w:adjustRightInd w:val="0"/>
      <w:spacing w:after="0" w:line="21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AB08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AB0802"/>
    <w:pPr>
      <w:widowControl w:val="0"/>
      <w:autoSpaceDE w:val="0"/>
      <w:autoSpaceDN w:val="0"/>
      <w:adjustRightInd w:val="0"/>
      <w:spacing w:after="0" w:line="358" w:lineRule="exact"/>
      <w:ind w:firstLine="67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AB0802"/>
    <w:pPr>
      <w:widowControl w:val="0"/>
      <w:autoSpaceDE w:val="0"/>
      <w:autoSpaceDN w:val="0"/>
      <w:adjustRightInd w:val="0"/>
      <w:spacing w:after="0" w:line="253" w:lineRule="exact"/>
      <w:ind w:firstLine="23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AB080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basedOn w:val="a0"/>
    <w:uiPriority w:val="99"/>
    <w:rsid w:val="00AB080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2016-12-20T07:54:00Z</dcterms:created>
  <dcterms:modified xsi:type="dcterms:W3CDTF">2017-05-24T10:59:00Z</dcterms:modified>
</cp:coreProperties>
</file>